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附件3:</w:t>
      </w:r>
    </w:p>
    <w:p>
      <w:pPr>
        <w:spacing w:line="480" w:lineRule="auto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中国土地估价师与土地登记代理人协会</w:t>
      </w:r>
    </w:p>
    <w:p>
      <w:pPr>
        <w:spacing w:line="480" w:lineRule="auto"/>
        <w:jc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sz w:val="44"/>
          <w:szCs w:val="44"/>
        </w:rPr>
        <w:t>继续教育培训示范基地</w:t>
      </w:r>
    </w:p>
    <w:p>
      <w:pPr>
        <w:widowControl/>
        <w:ind w:firstLine="4620" w:firstLineChars="2100"/>
        <w:jc w:val="right"/>
        <w:rPr>
          <w:rFonts w:ascii="宋体" w:hAnsi="宋体" w:cs="宋体"/>
          <w:color w:val="000000"/>
          <w:kern w:val="0"/>
          <w:sz w:val="22"/>
        </w:rPr>
      </w:pPr>
    </w:p>
    <w:p>
      <w:pPr>
        <w:widowControl/>
        <w:ind w:firstLine="4620" w:firstLineChars="2100"/>
        <w:jc w:val="right"/>
        <w:rPr>
          <w:rFonts w:ascii="宋体" w:hAnsi="宋体" w:cs="宋体"/>
          <w:color w:val="000000"/>
          <w:kern w:val="0"/>
          <w:sz w:val="22"/>
        </w:rPr>
      </w:pPr>
    </w:p>
    <w:p>
      <w:pPr>
        <w:widowControl/>
        <w:ind w:firstLine="4620" w:firstLineChars="2100"/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宋体" w:hAnsi="宋体" w:cs="宋体"/>
          <w:color w:val="000000"/>
          <w:kern w:val="0"/>
          <w:sz w:val="22"/>
        </w:rPr>
        <w:t xml:space="preserve"> 按机构名称汉语拼音为序，排名不分先后</w:t>
      </w:r>
    </w:p>
    <w:tbl>
      <w:tblPr>
        <w:tblStyle w:val="2"/>
        <w:tblW w:w="99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840"/>
        <w:gridCol w:w="39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4"/>
              </w:rPr>
              <w:t>序号</w:t>
            </w:r>
          </w:p>
        </w:tc>
        <w:tc>
          <w:tcPr>
            <w:tcW w:w="4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4"/>
              </w:rPr>
              <w:t>机构名称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4"/>
              </w:rPr>
              <w:t>连续承担中估协继续教育培训5次及以上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4"/>
              </w:rPr>
              <w:t>北京仁达房地产评估有限公司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4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4"/>
              </w:rPr>
              <w:t>北京市金利安房地产咨询评估有限责任公司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4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4"/>
              </w:rPr>
              <w:t>永业行（湖北）土地房地产评估咨询有限公司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4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4"/>
              </w:rPr>
              <w:t>江苏金宁达房地产评估规划测绘咨询有限公司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4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4"/>
              </w:rPr>
              <w:t>陕西华地房地产估价咨询有限公司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4"/>
              </w:rPr>
              <w:t>√</w:t>
            </w:r>
          </w:p>
        </w:tc>
      </w:tr>
    </w:tbl>
    <w:p>
      <w:pPr>
        <w:spacing w:line="480" w:lineRule="auto"/>
        <w:jc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spacing w:line="480" w:lineRule="auto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spacing w:line="480" w:lineRule="auto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418A2"/>
    <w:rsid w:val="577418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2019-05-05T03:37:00Z</dcterms:created>
  <dc:creator>May</dc:creator>
  <cp:lastModifiedBy>May</cp:lastModifiedBy>
  <dcterms:modified xsi:type="dcterms:W3CDTF">2019-05-05T03:37:48Z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