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62" w:line="360" w:lineRule="auto"/>
        <w:rPr>
          <w:rFonts w:ascii="仿宋_GB2312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</w:t>
      </w:r>
    </w:p>
    <w:p>
      <w:pPr>
        <w:tabs>
          <w:tab w:val="left" w:pos="8280"/>
        </w:tabs>
        <w:spacing w:after="312" w:afterLines="100" w:line="660" w:lineRule="exact"/>
        <w:jc w:val="center"/>
        <w:rPr>
          <w:rFonts w:cs="宋体"/>
          <w:kern w:val="0"/>
          <w:sz w:val="24"/>
          <w:szCs w:val="24"/>
        </w:rPr>
      </w:pPr>
      <w:r>
        <w:rPr>
          <w:rFonts w:hint="eastAsia" w:hAnsi="Calibri" w:eastAsia="方正小标宋简体"/>
          <w:bCs/>
          <w:color w:val="000000"/>
          <w:sz w:val="40"/>
          <w:szCs w:val="40"/>
        </w:rPr>
        <w:t>北京新大都饭店乘车路线图</w:t>
      </w:r>
    </w:p>
    <w:p>
      <w:pPr>
        <w:widowControl/>
        <w:jc w:val="left"/>
        <w:rPr>
          <w:rFonts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drawing>
          <wp:inline distT="0" distB="0" distL="0" distR="0">
            <wp:extent cx="5686425" cy="3295650"/>
            <wp:effectExtent l="0" t="0" r="0" b="0"/>
            <wp:docPr id="1" name="图片 1" descr="C:\Users\DELL\Desktop\ff\360截图20161027101337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ff\360截图201610271013378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乘车路线：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.北京首都国际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机场：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机场线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→ 地铁2号线 →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地铁6号线。乘坐机场线，在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东直门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站换乘地铁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2号线，到达车公庄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换乘地铁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6号线(海淀五路居方向),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车公庄西下车，向西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步行约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70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0米，到达终点；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北京站：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地铁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2号线 →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地铁6号线。乘坐地铁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2号线，到达车公庄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换乘地铁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6号线(海淀五路居方向),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车公庄西下车，向西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步行约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70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0米，到达终点；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.北京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西站：地铁9号线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全程约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分钟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。乘坐地铁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9号线，白石桥南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下车，向东步行约80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0米，到达终点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；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4.北京南站：地铁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4号线→ 地铁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6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号线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。乘坐地铁4号线，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到达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平安里换乘地铁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6号线(海淀五路居方向),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车公庄西下车，向西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步行约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70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0米，到达终点；</w:t>
      </w: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5.北京北站：全程约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3公里，打车即可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tbl>
      <w:tblPr>
        <w:tblStyle w:val="15"/>
        <w:tblW w:w="8789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789" w:type="dxa"/>
          </w:tcPr>
          <w:p>
            <w:pPr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主题词：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土地估价  报告评审  会议  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tcBorders>
              <w:top w:val="single" w:color="auto" w:sz="4" w:space="0"/>
              <w:bottom w:val="nil"/>
            </w:tcBorders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中国土地估价师与土地登记代理人协会秘书处  2016年11月1日</w:t>
            </w:r>
          </w:p>
        </w:tc>
      </w:tr>
    </w:tbl>
    <w:p>
      <w:pPr>
        <w:widowControl/>
        <w:tabs>
          <w:tab w:val="left" w:pos="8280"/>
        </w:tabs>
        <w:spacing w:line="60" w:lineRule="exact"/>
        <w:ind w:right="34"/>
        <w:jc w:val="left"/>
        <w:rPr>
          <w:color w:val="000000"/>
          <w:kern w:val="0"/>
        </w:rPr>
      </w:pPr>
      <w:r>
        <w:rPr>
          <w:color w:val="000000"/>
          <w:kern w:val="0"/>
        </w:rPr>
        <w:pict>
          <v:rect id="_x0000_s1027" o:spid="_x0000_s1027" o:spt="1" style="position:absolute;left:0pt;margin-left:-9pt;margin-top:19.2pt;height:46.8pt;width:108pt;z-index:251658240;mso-width-relative:page;mso-height-relative:page;" stroked="t" coordsize="21600,21600">
            <v:path/>
            <v:fill focussize="0,0"/>
            <v:stroke color="#FFFFFF"/>
            <v:imagedata o:title=""/>
            <o:lock v:ext="edit"/>
          </v:rect>
        </w:pict>
      </w:r>
    </w:p>
    <w:sectPr>
      <w:footerReference r:id="rId3" w:type="default"/>
      <w:footerReference r:id="rId4" w:type="even"/>
      <w:pgSz w:w="11906" w:h="16838"/>
      <w:pgMar w:top="1814" w:right="1474" w:bottom="1814" w:left="1474" w:header="851" w:footer="1418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208608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8"/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048"/>
    <w:rsid w:val="000131D4"/>
    <w:rsid w:val="000156BD"/>
    <w:rsid w:val="00036624"/>
    <w:rsid w:val="00045E1B"/>
    <w:rsid w:val="00061338"/>
    <w:rsid w:val="00066B18"/>
    <w:rsid w:val="00085E57"/>
    <w:rsid w:val="00096F44"/>
    <w:rsid w:val="000E0366"/>
    <w:rsid w:val="000E16D1"/>
    <w:rsid w:val="000F2EE7"/>
    <w:rsid w:val="001519DD"/>
    <w:rsid w:val="00163EDA"/>
    <w:rsid w:val="00172A27"/>
    <w:rsid w:val="00180CEA"/>
    <w:rsid w:val="001B07B9"/>
    <w:rsid w:val="001D6C2F"/>
    <w:rsid w:val="001E2AA0"/>
    <w:rsid w:val="001F72C6"/>
    <w:rsid w:val="002040E0"/>
    <w:rsid w:val="002151E2"/>
    <w:rsid w:val="0022196A"/>
    <w:rsid w:val="00222517"/>
    <w:rsid w:val="00233640"/>
    <w:rsid w:val="00235638"/>
    <w:rsid w:val="00241015"/>
    <w:rsid w:val="00242E64"/>
    <w:rsid w:val="00244A8E"/>
    <w:rsid w:val="00247432"/>
    <w:rsid w:val="00261327"/>
    <w:rsid w:val="00267120"/>
    <w:rsid w:val="00267C2A"/>
    <w:rsid w:val="002762C3"/>
    <w:rsid w:val="00281F7C"/>
    <w:rsid w:val="002B2DF1"/>
    <w:rsid w:val="002B61E7"/>
    <w:rsid w:val="002C48E9"/>
    <w:rsid w:val="002C6C32"/>
    <w:rsid w:val="002D0FE6"/>
    <w:rsid w:val="002D1D8A"/>
    <w:rsid w:val="002E1A09"/>
    <w:rsid w:val="002E728A"/>
    <w:rsid w:val="00300FAA"/>
    <w:rsid w:val="00322167"/>
    <w:rsid w:val="00367473"/>
    <w:rsid w:val="00377B8E"/>
    <w:rsid w:val="00382DAE"/>
    <w:rsid w:val="003C1DDC"/>
    <w:rsid w:val="003D6D11"/>
    <w:rsid w:val="003E21C7"/>
    <w:rsid w:val="0040462D"/>
    <w:rsid w:val="00406272"/>
    <w:rsid w:val="004204C3"/>
    <w:rsid w:val="00424BCB"/>
    <w:rsid w:val="00425B76"/>
    <w:rsid w:val="00432F3E"/>
    <w:rsid w:val="00441B3E"/>
    <w:rsid w:val="00445141"/>
    <w:rsid w:val="0044568A"/>
    <w:rsid w:val="0045798E"/>
    <w:rsid w:val="00490A83"/>
    <w:rsid w:val="00496945"/>
    <w:rsid w:val="004A6E64"/>
    <w:rsid w:val="004C5AB8"/>
    <w:rsid w:val="004D4F07"/>
    <w:rsid w:val="004D6D79"/>
    <w:rsid w:val="00510A66"/>
    <w:rsid w:val="0052065C"/>
    <w:rsid w:val="0052184A"/>
    <w:rsid w:val="00522CB0"/>
    <w:rsid w:val="0052530A"/>
    <w:rsid w:val="005356B6"/>
    <w:rsid w:val="005402AC"/>
    <w:rsid w:val="0056161B"/>
    <w:rsid w:val="00567895"/>
    <w:rsid w:val="005820F8"/>
    <w:rsid w:val="00583B29"/>
    <w:rsid w:val="00593115"/>
    <w:rsid w:val="005C51FA"/>
    <w:rsid w:val="005D4E1B"/>
    <w:rsid w:val="005D5D71"/>
    <w:rsid w:val="005E28C0"/>
    <w:rsid w:val="005E5769"/>
    <w:rsid w:val="005F282A"/>
    <w:rsid w:val="005F5E82"/>
    <w:rsid w:val="00601B5E"/>
    <w:rsid w:val="006044A2"/>
    <w:rsid w:val="0060529A"/>
    <w:rsid w:val="00605C8D"/>
    <w:rsid w:val="0061655A"/>
    <w:rsid w:val="0062798E"/>
    <w:rsid w:val="00631B9A"/>
    <w:rsid w:val="00645045"/>
    <w:rsid w:val="00655E27"/>
    <w:rsid w:val="00660CC4"/>
    <w:rsid w:val="006701E6"/>
    <w:rsid w:val="00694EDC"/>
    <w:rsid w:val="00696513"/>
    <w:rsid w:val="006A0C43"/>
    <w:rsid w:val="006A47AE"/>
    <w:rsid w:val="006B4D5E"/>
    <w:rsid w:val="006E648D"/>
    <w:rsid w:val="006F4D5C"/>
    <w:rsid w:val="0071380B"/>
    <w:rsid w:val="00722C7B"/>
    <w:rsid w:val="00733DC5"/>
    <w:rsid w:val="00743438"/>
    <w:rsid w:val="00745DB3"/>
    <w:rsid w:val="007501C8"/>
    <w:rsid w:val="00753947"/>
    <w:rsid w:val="00771966"/>
    <w:rsid w:val="0077204A"/>
    <w:rsid w:val="00782DD5"/>
    <w:rsid w:val="00785A8D"/>
    <w:rsid w:val="00797E88"/>
    <w:rsid w:val="007A0453"/>
    <w:rsid w:val="007A4B2F"/>
    <w:rsid w:val="007B2D81"/>
    <w:rsid w:val="007C3708"/>
    <w:rsid w:val="007D4ED8"/>
    <w:rsid w:val="007F25F8"/>
    <w:rsid w:val="007F499D"/>
    <w:rsid w:val="0080508D"/>
    <w:rsid w:val="008161E2"/>
    <w:rsid w:val="008319E2"/>
    <w:rsid w:val="00832831"/>
    <w:rsid w:val="008330AA"/>
    <w:rsid w:val="008443FE"/>
    <w:rsid w:val="00854D83"/>
    <w:rsid w:val="00861160"/>
    <w:rsid w:val="00861BD1"/>
    <w:rsid w:val="00866B47"/>
    <w:rsid w:val="00867113"/>
    <w:rsid w:val="00867A1D"/>
    <w:rsid w:val="00876F58"/>
    <w:rsid w:val="008C2207"/>
    <w:rsid w:val="00905D9A"/>
    <w:rsid w:val="00927991"/>
    <w:rsid w:val="0093787D"/>
    <w:rsid w:val="009728B6"/>
    <w:rsid w:val="00995A37"/>
    <w:rsid w:val="009A630D"/>
    <w:rsid w:val="009D0ED6"/>
    <w:rsid w:val="009D2159"/>
    <w:rsid w:val="009D50D7"/>
    <w:rsid w:val="009E758C"/>
    <w:rsid w:val="00A30358"/>
    <w:rsid w:val="00A31B02"/>
    <w:rsid w:val="00A32DAF"/>
    <w:rsid w:val="00A33B0D"/>
    <w:rsid w:val="00A414BA"/>
    <w:rsid w:val="00A601E3"/>
    <w:rsid w:val="00A66356"/>
    <w:rsid w:val="00A763EA"/>
    <w:rsid w:val="00A81489"/>
    <w:rsid w:val="00A87829"/>
    <w:rsid w:val="00AC347F"/>
    <w:rsid w:val="00AD540A"/>
    <w:rsid w:val="00AE4645"/>
    <w:rsid w:val="00AF4A8C"/>
    <w:rsid w:val="00B00F6E"/>
    <w:rsid w:val="00B520C6"/>
    <w:rsid w:val="00B73AA5"/>
    <w:rsid w:val="00B9662E"/>
    <w:rsid w:val="00B96B98"/>
    <w:rsid w:val="00BA1F93"/>
    <w:rsid w:val="00BA5659"/>
    <w:rsid w:val="00BC0D59"/>
    <w:rsid w:val="00BF50A1"/>
    <w:rsid w:val="00C012D6"/>
    <w:rsid w:val="00C20F45"/>
    <w:rsid w:val="00C36B77"/>
    <w:rsid w:val="00C4427B"/>
    <w:rsid w:val="00C53BCC"/>
    <w:rsid w:val="00C5705D"/>
    <w:rsid w:val="00C57C7C"/>
    <w:rsid w:val="00C667ED"/>
    <w:rsid w:val="00C726D6"/>
    <w:rsid w:val="00C7664A"/>
    <w:rsid w:val="00C9342C"/>
    <w:rsid w:val="00CA3CD3"/>
    <w:rsid w:val="00CA42DB"/>
    <w:rsid w:val="00CB339D"/>
    <w:rsid w:val="00CC18F6"/>
    <w:rsid w:val="00CD41C8"/>
    <w:rsid w:val="00CD5C70"/>
    <w:rsid w:val="00CD7D9F"/>
    <w:rsid w:val="00CE5044"/>
    <w:rsid w:val="00CF0694"/>
    <w:rsid w:val="00CF6E86"/>
    <w:rsid w:val="00CF7FB8"/>
    <w:rsid w:val="00D17D92"/>
    <w:rsid w:val="00D206A1"/>
    <w:rsid w:val="00D23482"/>
    <w:rsid w:val="00D56B61"/>
    <w:rsid w:val="00D6528A"/>
    <w:rsid w:val="00D81942"/>
    <w:rsid w:val="00D93956"/>
    <w:rsid w:val="00DA0473"/>
    <w:rsid w:val="00DC46FD"/>
    <w:rsid w:val="00DD3759"/>
    <w:rsid w:val="00DD65E5"/>
    <w:rsid w:val="00DE59E8"/>
    <w:rsid w:val="00DF52E3"/>
    <w:rsid w:val="00E03F7D"/>
    <w:rsid w:val="00E17E77"/>
    <w:rsid w:val="00E2302B"/>
    <w:rsid w:val="00E35D2D"/>
    <w:rsid w:val="00E3789D"/>
    <w:rsid w:val="00E41C76"/>
    <w:rsid w:val="00E44A93"/>
    <w:rsid w:val="00E625E2"/>
    <w:rsid w:val="00E65594"/>
    <w:rsid w:val="00E81354"/>
    <w:rsid w:val="00EB1BCB"/>
    <w:rsid w:val="00EB1DF6"/>
    <w:rsid w:val="00EB73DE"/>
    <w:rsid w:val="00EC7671"/>
    <w:rsid w:val="00EF37D7"/>
    <w:rsid w:val="00EF3FCF"/>
    <w:rsid w:val="00F17E3E"/>
    <w:rsid w:val="00F41E2F"/>
    <w:rsid w:val="00F71B99"/>
    <w:rsid w:val="00F75E11"/>
    <w:rsid w:val="00F96FC6"/>
    <w:rsid w:val="00FE3476"/>
    <w:rsid w:val="00FF4790"/>
    <w:rsid w:val="0DF07A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6">
    <w:name w:val="apple-style-span"/>
    <w:basedOn w:val="11"/>
    <w:qFormat/>
    <w:uiPriority w:val="0"/>
  </w:style>
  <w:style w:type="character" w:customStyle="1" w:styleId="17">
    <w:name w:val="日期 Char"/>
    <w:basedOn w:val="11"/>
    <w:link w:val="6"/>
    <w:qFormat/>
    <w:uiPriority w:val="0"/>
    <w:rPr>
      <w:rFonts w:ascii="宋体" w:hAnsi="宋体"/>
      <w:kern w:val="2"/>
      <w:sz w:val="28"/>
      <w:szCs w:val="28"/>
    </w:rPr>
  </w:style>
  <w:style w:type="character" w:customStyle="1" w:styleId="18">
    <w:name w:val="标题 3 Char"/>
    <w:basedOn w:val="11"/>
    <w:link w:val="4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9">
    <w:name w:val="标题 4+ 宋体"/>
    <w:basedOn w:val="4"/>
    <w:qFormat/>
    <w:uiPriority w:val="0"/>
    <w:rPr>
      <w:kern w:val="0"/>
      <w:sz w:val="24"/>
      <w:szCs w:val="24"/>
    </w:rPr>
  </w:style>
  <w:style w:type="paragraph" w:customStyle="1" w:styleId="20">
    <w:name w:val="Char2"/>
    <w:basedOn w:val="1"/>
    <w:qFormat/>
    <w:uiPriority w:val="0"/>
    <w:rPr>
      <w:rFonts w:cs="Courier New"/>
      <w:sz w:val="32"/>
      <w:szCs w:val="32"/>
    </w:rPr>
  </w:style>
  <w:style w:type="character" w:customStyle="1" w:styleId="21">
    <w:name w:val="rarr"/>
    <w:basedOn w:val="11"/>
    <w:qFormat/>
    <w:uiPriority w:val="0"/>
  </w:style>
  <w:style w:type="character" w:customStyle="1" w:styleId="22">
    <w:name w:val="kl"/>
    <w:basedOn w:val="11"/>
    <w:qFormat/>
    <w:uiPriority w:val="0"/>
  </w:style>
  <w:style w:type="character" w:customStyle="1" w:styleId="23">
    <w:name w:val="bus_time"/>
    <w:basedOn w:val="11"/>
    <w:uiPriority w:val="0"/>
  </w:style>
  <w:style w:type="character" w:customStyle="1" w:styleId="24">
    <w:name w:val="批注框文本 Char"/>
    <w:basedOn w:val="11"/>
    <w:link w:val="7"/>
    <w:semiHidden/>
    <w:qFormat/>
    <w:uiPriority w:val="99"/>
    <w:rPr>
      <w:rFonts w:ascii="宋体" w:hAnsi="宋体"/>
      <w:kern w:val="2"/>
      <w:sz w:val="18"/>
      <w:szCs w:val="18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页眉 Char"/>
    <w:basedOn w:val="11"/>
    <w:link w:val="9"/>
    <w:qFormat/>
    <w:uiPriority w:val="99"/>
    <w:rPr>
      <w:rFonts w:ascii="宋体" w:hAnsi="宋体"/>
      <w:kern w:val="2"/>
      <w:sz w:val="18"/>
      <w:szCs w:val="18"/>
    </w:rPr>
  </w:style>
  <w:style w:type="character" w:customStyle="1" w:styleId="27">
    <w:name w:val="页脚 Char"/>
    <w:basedOn w:val="11"/>
    <w:link w:val="8"/>
    <w:uiPriority w:val="99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748F3-0E83-4098-867A-0F7A399DE883}">
  <ds:schemaRefs/>
</ds:datastoreItem>
</file>

<file path=customXml/itemProps3.xml><?xml version="1.0" encoding="utf-8"?>
<ds:datastoreItem xmlns:ds="http://schemas.openxmlformats.org/officeDocument/2006/customXml" ds:itemID="{0FF7C046-5B7E-4823-B285-D7D2BF0B6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199</Words>
  <Characters>1139</Characters>
  <Lines>9</Lines>
  <Paragraphs>2</Paragraphs>
  <TotalTime>0</TotalTime>
  <ScaleCrop>false</ScaleCrop>
  <LinksUpToDate>false</LinksUpToDate>
  <CharactersWithSpaces>1336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2015-03-20T01:55:00Z</dcterms:created>
  <dc:creator>MC SYSTEM</dc:creator>
  <cp:lastModifiedBy>Administrator</cp:lastModifiedBy>
  <cp:lastPrinted>2016-06-20T06:55:00Z</cp:lastPrinted>
  <dcterms:modified xsi:type="dcterms:W3CDTF">2016-11-01T06:55:17Z</dcterms:modified>
  <dc:title>《中国土地估价师通讯》改版方案</dc:title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